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3A61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2"/>
          <w:szCs w:val="22"/>
          <w:lang w:val="en-US" w:eastAsia="zh-CN"/>
        </w:rPr>
      </w:pPr>
      <w:bookmarkStart w:id="0" w:name="_GoBack"/>
      <w:r>
        <w:rPr>
          <w:rFonts w:hint="eastAsia" w:ascii="宋体" w:hAnsi="宋体" w:eastAsia="宋体" w:cs="宋体"/>
          <w:b/>
          <w:sz w:val="36"/>
          <w:szCs w:val="36"/>
          <w:lang w:val="en-US" w:eastAsia="zh-CN"/>
        </w:rPr>
        <w:t>参展及推介会</w:t>
      </w:r>
      <w:r>
        <w:rPr>
          <w:rFonts w:hint="eastAsia" w:ascii="宋体" w:hAnsi="宋体" w:eastAsia="宋体" w:cs="宋体"/>
          <w:b/>
          <w:sz w:val="36"/>
          <w:szCs w:val="36"/>
          <w:lang w:eastAsia="zh-CN"/>
        </w:rPr>
        <w:t>回执表</w:t>
      </w:r>
    </w:p>
    <w:bookmarkEnd w:id="0"/>
    <w:tbl>
      <w:tblPr>
        <w:tblStyle w:val="3"/>
        <w:tblW w:w="9832" w:type="dxa"/>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291"/>
        <w:gridCol w:w="825"/>
        <w:gridCol w:w="709"/>
        <w:gridCol w:w="872"/>
        <w:gridCol w:w="1194"/>
        <w:gridCol w:w="1997"/>
      </w:tblGrid>
      <w:tr w14:paraId="5BF3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44" w:type="dxa"/>
            <w:vMerge w:val="restart"/>
            <w:tcBorders>
              <w:top w:val="single" w:color="auto" w:sz="4" w:space="0"/>
              <w:left w:val="single" w:color="auto" w:sz="4" w:space="0"/>
              <w:right w:val="single" w:color="auto" w:sz="4" w:space="0"/>
            </w:tcBorders>
            <w:noWrap w:val="0"/>
            <w:vAlign w:val="center"/>
          </w:tcPr>
          <w:p w14:paraId="18B87DA2">
            <w:pPr>
              <w:keepNext w:val="0"/>
              <w:keepLines w:val="0"/>
              <w:pageBreakBefore w:val="0"/>
              <w:kinsoku/>
              <w:wordWrap/>
              <w:overflowPunct/>
              <w:topLinePunct w:val="0"/>
              <w:autoSpaceDE/>
              <w:autoSpaceDN/>
              <w:bidi w:val="0"/>
              <w:adjustRightInd/>
              <w:snapToGrid/>
              <w:spacing w:line="300" w:lineRule="exact"/>
              <w:ind w:right="-95"/>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公司名称</w:t>
            </w:r>
          </w:p>
        </w:tc>
        <w:tc>
          <w:tcPr>
            <w:tcW w:w="7888" w:type="dxa"/>
            <w:gridSpan w:val="6"/>
            <w:tcBorders>
              <w:top w:val="single" w:color="auto" w:sz="4" w:space="0"/>
              <w:left w:val="single" w:color="auto" w:sz="4" w:space="0"/>
              <w:right w:val="single" w:color="auto" w:sz="4" w:space="0"/>
            </w:tcBorders>
            <w:noWrap w:val="0"/>
            <w:vAlign w:val="top"/>
          </w:tcPr>
          <w:p w14:paraId="15799FCE">
            <w:pPr>
              <w:keepNext w:val="0"/>
              <w:keepLines w:val="0"/>
              <w:pageBreakBefore w:val="0"/>
              <w:kinsoku/>
              <w:wordWrap/>
              <w:overflowPunct/>
              <w:topLinePunct w:val="0"/>
              <w:autoSpaceDE/>
              <w:autoSpaceDN/>
              <w:bidi w:val="0"/>
              <w:adjustRightInd/>
              <w:snapToGrid/>
              <w:spacing w:line="300" w:lineRule="exact"/>
              <w:ind w:right="-95"/>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中文：</w:t>
            </w:r>
          </w:p>
        </w:tc>
      </w:tr>
      <w:tr w14:paraId="2764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44" w:type="dxa"/>
            <w:vMerge w:val="continue"/>
            <w:tcBorders>
              <w:left w:val="single" w:color="auto" w:sz="4" w:space="0"/>
              <w:bottom w:val="single" w:color="auto" w:sz="4" w:space="0"/>
              <w:right w:val="single" w:color="auto" w:sz="4" w:space="0"/>
            </w:tcBorders>
            <w:noWrap w:val="0"/>
            <w:vAlign w:val="center"/>
          </w:tcPr>
          <w:p w14:paraId="79F665E0">
            <w:pPr>
              <w:keepNext w:val="0"/>
              <w:keepLines w:val="0"/>
              <w:pageBreakBefore w:val="0"/>
              <w:kinsoku/>
              <w:wordWrap/>
              <w:overflowPunct/>
              <w:topLinePunct w:val="0"/>
              <w:autoSpaceDE/>
              <w:autoSpaceDN/>
              <w:bidi w:val="0"/>
              <w:adjustRightInd/>
              <w:snapToGrid/>
              <w:spacing w:line="300" w:lineRule="exact"/>
              <w:ind w:right="-95"/>
              <w:jc w:val="center"/>
              <w:textAlignment w:val="auto"/>
              <w:rPr>
                <w:rFonts w:hint="eastAsia" w:ascii="宋体" w:hAnsi="宋体" w:eastAsia="宋体" w:cs="宋体"/>
                <w:b/>
                <w:bCs/>
                <w:color w:val="000000"/>
                <w:sz w:val="21"/>
                <w:szCs w:val="21"/>
              </w:rPr>
            </w:pPr>
          </w:p>
        </w:tc>
        <w:tc>
          <w:tcPr>
            <w:tcW w:w="7888" w:type="dxa"/>
            <w:gridSpan w:val="6"/>
            <w:tcBorders>
              <w:top w:val="single" w:color="auto" w:sz="4" w:space="0"/>
              <w:left w:val="single" w:color="auto" w:sz="4" w:space="0"/>
              <w:right w:val="single" w:color="auto" w:sz="4" w:space="0"/>
            </w:tcBorders>
            <w:noWrap w:val="0"/>
            <w:vAlign w:val="top"/>
          </w:tcPr>
          <w:p w14:paraId="77A9AC1B">
            <w:pPr>
              <w:keepNext w:val="0"/>
              <w:keepLines w:val="0"/>
              <w:pageBreakBefore w:val="0"/>
              <w:kinsoku/>
              <w:wordWrap/>
              <w:overflowPunct/>
              <w:topLinePunct w:val="0"/>
              <w:autoSpaceDE/>
              <w:autoSpaceDN/>
              <w:bidi w:val="0"/>
              <w:adjustRightInd/>
              <w:snapToGrid/>
              <w:spacing w:line="300" w:lineRule="exact"/>
              <w:ind w:right="-95"/>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英文</w:t>
            </w:r>
            <w:r>
              <w:rPr>
                <w:rFonts w:hint="eastAsia" w:ascii="宋体" w:hAnsi="宋体" w:eastAsia="宋体" w:cs="宋体"/>
                <w:b/>
                <w:bCs/>
                <w:color w:val="000000"/>
                <w:sz w:val="21"/>
                <w:szCs w:val="21"/>
              </w:rPr>
              <w:t>：</w:t>
            </w:r>
          </w:p>
        </w:tc>
      </w:tr>
      <w:tr w14:paraId="4E75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44" w:type="dxa"/>
            <w:tcBorders>
              <w:top w:val="single" w:color="auto" w:sz="4" w:space="0"/>
              <w:left w:val="single" w:color="auto" w:sz="4" w:space="0"/>
              <w:bottom w:val="single" w:color="auto" w:sz="4" w:space="0"/>
              <w:right w:val="single" w:color="auto" w:sz="4" w:space="0"/>
            </w:tcBorders>
            <w:noWrap w:val="0"/>
            <w:vAlign w:val="center"/>
          </w:tcPr>
          <w:p w14:paraId="0355DD42">
            <w:pPr>
              <w:keepNext w:val="0"/>
              <w:keepLines w:val="0"/>
              <w:pageBreakBefore w:val="0"/>
              <w:kinsoku/>
              <w:wordWrap/>
              <w:overflowPunct/>
              <w:topLinePunct w:val="0"/>
              <w:autoSpaceDE/>
              <w:autoSpaceDN/>
              <w:bidi w:val="0"/>
              <w:adjustRightInd/>
              <w:snapToGrid/>
              <w:spacing w:line="300" w:lineRule="exact"/>
              <w:ind w:right="-95"/>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 xml:space="preserve">地  </w:t>
            </w:r>
            <w:r>
              <w:rPr>
                <w:rFonts w:hint="eastAsia" w:ascii="宋体" w:hAnsi="宋体" w:eastAsia="宋体" w:cs="宋体"/>
                <w:b/>
                <w:bCs/>
                <w:color w:val="000000"/>
                <w:sz w:val="21"/>
                <w:szCs w:val="21"/>
                <w:lang w:val="en-US" w:eastAsia="zh-CN"/>
              </w:rPr>
              <w:t xml:space="preserve"> </w:t>
            </w:r>
            <w:r>
              <w:rPr>
                <w:rFonts w:hint="eastAsia" w:ascii="宋体" w:hAnsi="宋体" w:eastAsia="宋体" w:cs="宋体"/>
                <w:b/>
                <w:bCs/>
                <w:color w:val="000000"/>
                <w:sz w:val="21"/>
                <w:szCs w:val="21"/>
              </w:rPr>
              <w:t xml:space="preserve"> 址</w:t>
            </w:r>
          </w:p>
        </w:tc>
        <w:tc>
          <w:tcPr>
            <w:tcW w:w="4697" w:type="dxa"/>
            <w:gridSpan w:val="4"/>
            <w:tcBorders>
              <w:top w:val="single" w:color="auto" w:sz="4" w:space="0"/>
              <w:left w:val="single" w:color="auto" w:sz="4" w:space="0"/>
              <w:bottom w:val="single" w:color="auto" w:sz="4" w:space="0"/>
              <w:right w:val="single" w:color="auto" w:sz="4" w:space="0"/>
            </w:tcBorders>
            <w:noWrap w:val="0"/>
            <w:vAlign w:val="center"/>
          </w:tcPr>
          <w:p w14:paraId="74F0ECFA">
            <w:pPr>
              <w:keepNext w:val="0"/>
              <w:keepLines w:val="0"/>
              <w:pageBreakBefore w:val="0"/>
              <w:kinsoku/>
              <w:wordWrap/>
              <w:overflowPunct/>
              <w:topLinePunct w:val="0"/>
              <w:autoSpaceDE/>
              <w:autoSpaceDN/>
              <w:bidi w:val="0"/>
              <w:adjustRightInd/>
              <w:snapToGrid/>
              <w:spacing w:line="300" w:lineRule="exact"/>
              <w:ind w:right="-95"/>
              <w:textAlignment w:val="auto"/>
              <w:rPr>
                <w:rFonts w:hint="eastAsia" w:ascii="宋体" w:hAnsi="宋体" w:eastAsia="宋体" w:cs="宋体"/>
                <w:b/>
                <w:bCs/>
                <w:color w:val="000000"/>
                <w:sz w:val="21"/>
                <w:szCs w:val="21"/>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4D5BF01F">
            <w:pPr>
              <w:keepNext w:val="0"/>
              <w:keepLines w:val="0"/>
              <w:pageBreakBefore w:val="0"/>
              <w:kinsoku/>
              <w:wordWrap/>
              <w:overflowPunct/>
              <w:topLinePunct w:val="0"/>
              <w:autoSpaceDE/>
              <w:autoSpaceDN/>
              <w:bidi w:val="0"/>
              <w:adjustRightInd/>
              <w:snapToGrid/>
              <w:spacing w:line="300" w:lineRule="exact"/>
              <w:ind w:right="-95"/>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公司</w:t>
            </w:r>
            <w:r>
              <w:rPr>
                <w:rFonts w:hint="eastAsia" w:ascii="宋体" w:hAnsi="宋体" w:eastAsia="宋体" w:cs="宋体"/>
                <w:b/>
                <w:bCs/>
                <w:color w:val="000000"/>
                <w:sz w:val="21"/>
                <w:szCs w:val="21"/>
              </w:rPr>
              <w:t>电话</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75411F0B">
            <w:pPr>
              <w:keepNext w:val="0"/>
              <w:keepLines w:val="0"/>
              <w:pageBreakBefore w:val="0"/>
              <w:kinsoku/>
              <w:wordWrap/>
              <w:overflowPunct/>
              <w:topLinePunct w:val="0"/>
              <w:autoSpaceDE/>
              <w:autoSpaceDN/>
              <w:bidi w:val="0"/>
              <w:adjustRightInd/>
              <w:snapToGrid/>
              <w:spacing w:line="300" w:lineRule="exact"/>
              <w:ind w:right="-95"/>
              <w:textAlignment w:val="auto"/>
              <w:rPr>
                <w:rFonts w:hint="eastAsia" w:ascii="宋体" w:hAnsi="宋体" w:eastAsia="宋体" w:cs="宋体"/>
                <w:b/>
                <w:bCs/>
                <w:color w:val="000000"/>
                <w:sz w:val="21"/>
                <w:szCs w:val="21"/>
              </w:rPr>
            </w:pPr>
          </w:p>
        </w:tc>
      </w:tr>
      <w:tr w14:paraId="6F7D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44" w:type="dxa"/>
            <w:tcBorders>
              <w:top w:val="single" w:color="auto" w:sz="4" w:space="0"/>
              <w:left w:val="single" w:color="auto" w:sz="4" w:space="0"/>
              <w:bottom w:val="single" w:color="auto" w:sz="4" w:space="0"/>
              <w:right w:val="single" w:color="auto" w:sz="4" w:space="0"/>
            </w:tcBorders>
            <w:noWrap w:val="0"/>
            <w:vAlign w:val="center"/>
          </w:tcPr>
          <w:p w14:paraId="45A0BBEB">
            <w:pPr>
              <w:keepNext w:val="0"/>
              <w:keepLines w:val="0"/>
              <w:pageBreakBefore w:val="0"/>
              <w:kinsoku/>
              <w:wordWrap/>
              <w:overflowPunct/>
              <w:topLinePunct w:val="0"/>
              <w:autoSpaceDE/>
              <w:autoSpaceDN/>
              <w:bidi w:val="0"/>
              <w:adjustRightInd/>
              <w:snapToGrid/>
              <w:spacing w:line="300" w:lineRule="exact"/>
              <w:ind w:right="-95" w:firstLine="105" w:firstLineChars="5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联系人</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019C65E1">
            <w:pPr>
              <w:keepNext w:val="0"/>
              <w:keepLines w:val="0"/>
              <w:pageBreakBefore w:val="0"/>
              <w:kinsoku/>
              <w:wordWrap/>
              <w:overflowPunct/>
              <w:topLinePunct w:val="0"/>
              <w:autoSpaceDE/>
              <w:autoSpaceDN/>
              <w:bidi w:val="0"/>
              <w:adjustRightInd/>
              <w:snapToGrid/>
              <w:spacing w:line="300" w:lineRule="exact"/>
              <w:ind w:right="-95"/>
              <w:textAlignment w:val="auto"/>
              <w:rPr>
                <w:rFonts w:hint="eastAsia" w:ascii="宋体" w:hAnsi="宋体" w:eastAsia="宋体" w:cs="宋体"/>
                <w:b/>
                <w:bCs/>
                <w:color w:val="000000"/>
                <w:sz w:val="21"/>
                <w:szCs w:val="21"/>
                <w:lang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9C09683">
            <w:pPr>
              <w:keepNext w:val="0"/>
              <w:keepLines w:val="0"/>
              <w:pageBreakBefore w:val="0"/>
              <w:kinsoku/>
              <w:wordWrap/>
              <w:overflowPunct/>
              <w:topLinePunct w:val="0"/>
              <w:autoSpaceDE/>
              <w:autoSpaceDN/>
              <w:bidi w:val="0"/>
              <w:adjustRightInd/>
              <w:snapToGrid/>
              <w:spacing w:line="300" w:lineRule="exact"/>
              <w:ind w:right="-95"/>
              <w:textAlignment w:val="auto"/>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职</w:t>
            </w:r>
            <w:r>
              <w:rPr>
                <w:rFonts w:hint="eastAsia" w:ascii="宋体" w:hAnsi="宋体" w:eastAsia="宋体" w:cs="宋体"/>
                <w:b/>
                <w:bCs/>
                <w:color w:val="000000"/>
                <w:sz w:val="21"/>
                <w:szCs w:val="21"/>
                <w:lang w:val="en-US" w:eastAsia="zh-CN"/>
              </w:rPr>
              <w:t xml:space="preserve"> </w:t>
            </w:r>
            <w:r>
              <w:rPr>
                <w:rFonts w:hint="eastAsia" w:ascii="宋体" w:hAnsi="宋体" w:eastAsia="宋体" w:cs="宋体"/>
                <w:b/>
                <w:bCs/>
                <w:color w:val="000000"/>
                <w:sz w:val="21"/>
                <w:szCs w:val="21"/>
                <w:lang w:eastAsia="zh-CN"/>
              </w:rPr>
              <w:t>位</w:t>
            </w:r>
          </w:p>
        </w:tc>
        <w:tc>
          <w:tcPr>
            <w:tcW w:w="1581" w:type="dxa"/>
            <w:gridSpan w:val="2"/>
            <w:tcBorders>
              <w:top w:val="single" w:color="auto" w:sz="4" w:space="0"/>
              <w:left w:val="single" w:color="auto" w:sz="4" w:space="0"/>
              <w:bottom w:val="single" w:color="auto" w:sz="4" w:space="0"/>
              <w:right w:val="single" w:color="auto" w:sz="4" w:space="0"/>
            </w:tcBorders>
            <w:noWrap w:val="0"/>
            <w:vAlign w:val="center"/>
          </w:tcPr>
          <w:p w14:paraId="4F892ABB">
            <w:pPr>
              <w:keepNext w:val="0"/>
              <w:keepLines w:val="0"/>
              <w:pageBreakBefore w:val="0"/>
              <w:kinsoku/>
              <w:wordWrap/>
              <w:overflowPunct/>
              <w:topLinePunct w:val="0"/>
              <w:autoSpaceDE/>
              <w:autoSpaceDN/>
              <w:bidi w:val="0"/>
              <w:adjustRightInd/>
              <w:snapToGrid/>
              <w:spacing w:line="300" w:lineRule="exact"/>
              <w:ind w:right="-95"/>
              <w:jc w:val="center"/>
              <w:textAlignment w:val="auto"/>
              <w:rPr>
                <w:rFonts w:hint="eastAsia" w:ascii="宋体" w:hAnsi="宋体" w:eastAsia="宋体" w:cs="宋体"/>
                <w:b/>
                <w:bCs/>
                <w:color w:val="000000"/>
                <w:sz w:val="21"/>
                <w:szCs w:val="21"/>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1EB3B37D">
            <w:pPr>
              <w:keepNext w:val="0"/>
              <w:keepLines w:val="0"/>
              <w:pageBreakBefore w:val="0"/>
              <w:kinsoku/>
              <w:wordWrap/>
              <w:overflowPunct/>
              <w:topLinePunct w:val="0"/>
              <w:autoSpaceDE/>
              <w:autoSpaceDN/>
              <w:bidi w:val="0"/>
              <w:adjustRightInd/>
              <w:snapToGrid/>
              <w:spacing w:line="300" w:lineRule="exact"/>
              <w:ind w:right="-95"/>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手</w:t>
            </w:r>
            <w:r>
              <w:rPr>
                <w:rFonts w:hint="eastAsia" w:ascii="宋体" w:hAnsi="宋体" w:eastAsia="宋体" w:cs="宋体"/>
                <w:b/>
                <w:bCs/>
                <w:color w:val="000000"/>
                <w:sz w:val="21"/>
                <w:szCs w:val="21"/>
                <w:lang w:val="en-US" w:eastAsia="zh-CN"/>
              </w:rPr>
              <w:t xml:space="preserve">    </w:t>
            </w:r>
            <w:r>
              <w:rPr>
                <w:rFonts w:hint="eastAsia" w:ascii="宋体" w:hAnsi="宋体" w:eastAsia="宋体" w:cs="宋体"/>
                <w:b/>
                <w:bCs/>
                <w:color w:val="000000"/>
                <w:sz w:val="21"/>
                <w:szCs w:val="21"/>
              </w:rPr>
              <w:t>机</w:t>
            </w:r>
          </w:p>
        </w:tc>
        <w:tc>
          <w:tcPr>
            <w:tcW w:w="1997" w:type="dxa"/>
            <w:tcBorders>
              <w:top w:val="single" w:color="auto" w:sz="4" w:space="0"/>
              <w:left w:val="single" w:color="auto" w:sz="4" w:space="0"/>
              <w:bottom w:val="single" w:color="auto" w:sz="4" w:space="0"/>
              <w:right w:val="single" w:color="auto" w:sz="4" w:space="0"/>
            </w:tcBorders>
            <w:noWrap w:val="0"/>
            <w:vAlign w:val="top"/>
          </w:tcPr>
          <w:p w14:paraId="3895E85C">
            <w:pPr>
              <w:keepNext w:val="0"/>
              <w:keepLines w:val="0"/>
              <w:pageBreakBefore w:val="0"/>
              <w:kinsoku/>
              <w:wordWrap/>
              <w:overflowPunct/>
              <w:topLinePunct w:val="0"/>
              <w:autoSpaceDE/>
              <w:autoSpaceDN/>
              <w:bidi w:val="0"/>
              <w:adjustRightInd/>
              <w:snapToGrid/>
              <w:spacing w:line="300" w:lineRule="exact"/>
              <w:ind w:right="-95"/>
              <w:textAlignment w:val="auto"/>
              <w:rPr>
                <w:rFonts w:hint="eastAsia" w:ascii="宋体" w:hAnsi="宋体" w:eastAsia="宋体" w:cs="宋体"/>
                <w:b/>
                <w:bCs/>
                <w:color w:val="000000"/>
                <w:sz w:val="21"/>
                <w:szCs w:val="21"/>
              </w:rPr>
            </w:pPr>
          </w:p>
        </w:tc>
      </w:tr>
      <w:tr w14:paraId="0C51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44" w:type="dxa"/>
            <w:tcBorders>
              <w:top w:val="single" w:color="auto" w:sz="4" w:space="0"/>
              <w:left w:val="single" w:color="auto" w:sz="4" w:space="0"/>
              <w:bottom w:val="single" w:color="auto" w:sz="4" w:space="0"/>
              <w:right w:val="single" w:color="auto" w:sz="4" w:space="0"/>
            </w:tcBorders>
            <w:noWrap w:val="0"/>
            <w:vAlign w:val="center"/>
          </w:tcPr>
          <w:p w14:paraId="596A559A">
            <w:pPr>
              <w:keepNext w:val="0"/>
              <w:keepLines w:val="0"/>
              <w:pageBreakBefore w:val="0"/>
              <w:kinsoku/>
              <w:wordWrap/>
              <w:overflowPunct/>
              <w:topLinePunct w:val="0"/>
              <w:autoSpaceDE/>
              <w:autoSpaceDN/>
              <w:bidi w:val="0"/>
              <w:adjustRightInd/>
              <w:snapToGrid/>
              <w:spacing w:line="300" w:lineRule="exact"/>
              <w:ind w:right="-95" w:firstLine="105" w:firstLineChars="5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Email</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3A4FB5E8">
            <w:pPr>
              <w:keepNext w:val="0"/>
              <w:keepLines w:val="0"/>
              <w:pageBreakBefore w:val="0"/>
              <w:kinsoku/>
              <w:wordWrap/>
              <w:overflowPunct/>
              <w:topLinePunct w:val="0"/>
              <w:autoSpaceDE/>
              <w:autoSpaceDN/>
              <w:bidi w:val="0"/>
              <w:adjustRightInd/>
              <w:snapToGrid/>
              <w:spacing w:line="300" w:lineRule="exact"/>
              <w:ind w:right="-95"/>
              <w:textAlignment w:val="auto"/>
              <w:rPr>
                <w:rFonts w:hint="eastAsia" w:ascii="宋体" w:hAnsi="宋体" w:eastAsia="宋体" w:cs="宋体"/>
                <w:b/>
                <w:bCs/>
                <w:color w:val="000000"/>
                <w:sz w:val="21"/>
                <w:szCs w:val="21"/>
                <w:lang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63C5C39">
            <w:pPr>
              <w:keepNext w:val="0"/>
              <w:keepLines w:val="0"/>
              <w:pageBreakBefore w:val="0"/>
              <w:kinsoku/>
              <w:wordWrap/>
              <w:overflowPunct/>
              <w:topLinePunct w:val="0"/>
              <w:autoSpaceDE/>
              <w:autoSpaceDN/>
              <w:bidi w:val="0"/>
              <w:adjustRightInd/>
              <w:snapToGrid/>
              <w:spacing w:line="300" w:lineRule="exact"/>
              <w:ind w:right="-95"/>
              <w:textAlignment w:val="auto"/>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微</w:t>
            </w:r>
            <w:r>
              <w:rPr>
                <w:rFonts w:hint="eastAsia" w:ascii="宋体" w:hAnsi="宋体" w:eastAsia="宋体" w:cs="宋体"/>
                <w:b/>
                <w:bCs/>
                <w:color w:val="000000"/>
                <w:sz w:val="21"/>
                <w:szCs w:val="21"/>
                <w:lang w:val="en-US" w:eastAsia="zh-CN"/>
              </w:rPr>
              <w:t xml:space="preserve"> </w:t>
            </w:r>
            <w:r>
              <w:rPr>
                <w:rFonts w:hint="eastAsia" w:ascii="宋体" w:hAnsi="宋体" w:eastAsia="宋体" w:cs="宋体"/>
                <w:b/>
                <w:bCs/>
                <w:color w:val="000000"/>
                <w:sz w:val="21"/>
                <w:szCs w:val="21"/>
                <w:lang w:eastAsia="zh-CN"/>
              </w:rPr>
              <w:t>信</w:t>
            </w:r>
          </w:p>
        </w:tc>
        <w:tc>
          <w:tcPr>
            <w:tcW w:w="1581" w:type="dxa"/>
            <w:gridSpan w:val="2"/>
            <w:tcBorders>
              <w:top w:val="single" w:color="auto" w:sz="4" w:space="0"/>
              <w:left w:val="single" w:color="auto" w:sz="4" w:space="0"/>
              <w:bottom w:val="single" w:color="auto" w:sz="4" w:space="0"/>
              <w:right w:val="single" w:color="auto" w:sz="4" w:space="0"/>
            </w:tcBorders>
            <w:noWrap w:val="0"/>
            <w:vAlign w:val="center"/>
          </w:tcPr>
          <w:p w14:paraId="1C6AAE4B">
            <w:pPr>
              <w:keepNext w:val="0"/>
              <w:keepLines w:val="0"/>
              <w:pageBreakBefore w:val="0"/>
              <w:kinsoku/>
              <w:wordWrap/>
              <w:overflowPunct/>
              <w:topLinePunct w:val="0"/>
              <w:autoSpaceDE/>
              <w:autoSpaceDN/>
              <w:bidi w:val="0"/>
              <w:adjustRightInd/>
              <w:snapToGrid/>
              <w:spacing w:line="300" w:lineRule="exact"/>
              <w:ind w:right="-95"/>
              <w:jc w:val="center"/>
              <w:textAlignment w:val="auto"/>
              <w:rPr>
                <w:rFonts w:hint="eastAsia" w:ascii="宋体" w:hAnsi="宋体" w:eastAsia="宋体" w:cs="宋体"/>
                <w:b/>
                <w:bCs/>
                <w:color w:val="000000"/>
                <w:sz w:val="21"/>
                <w:szCs w:val="21"/>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14:paraId="6AF95546">
            <w:pPr>
              <w:keepNext w:val="0"/>
              <w:keepLines w:val="0"/>
              <w:pageBreakBefore w:val="0"/>
              <w:kinsoku/>
              <w:wordWrap/>
              <w:overflowPunct/>
              <w:topLinePunct w:val="0"/>
              <w:autoSpaceDE/>
              <w:autoSpaceDN/>
              <w:bidi w:val="0"/>
              <w:adjustRightInd/>
              <w:snapToGrid/>
              <w:spacing w:line="300" w:lineRule="exact"/>
              <w:ind w:right="-95"/>
              <w:textAlignment w:val="auto"/>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公司网站</w:t>
            </w:r>
          </w:p>
        </w:tc>
        <w:tc>
          <w:tcPr>
            <w:tcW w:w="1997" w:type="dxa"/>
            <w:tcBorders>
              <w:top w:val="single" w:color="auto" w:sz="4" w:space="0"/>
              <w:left w:val="single" w:color="auto" w:sz="4" w:space="0"/>
              <w:bottom w:val="single" w:color="auto" w:sz="4" w:space="0"/>
              <w:right w:val="single" w:color="auto" w:sz="4" w:space="0"/>
            </w:tcBorders>
            <w:noWrap w:val="0"/>
            <w:vAlign w:val="top"/>
          </w:tcPr>
          <w:p w14:paraId="41AEF471">
            <w:pPr>
              <w:keepNext w:val="0"/>
              <w:keepLines w:val="0"/>
              <w:pageBreakBefore w:val="0"/>
              <w:kinsoku/>
              <w:wordWrap/>
              <w:overflowPunct/>
              <w:topLinePunct w:val="0"/>
              <w:autoSpaceDE/>
              <w:autoSpaceDN/>
              <w:bidi w:val="0"/>
              <w:adjustRightInd/>
              <w:snapToGrid/>
              <w:spacing w:line="300" w:lineRule="exact"/>
              <w:ind w:right="-95"/>
              <w:textAlignment w:val="auto"/>
              <w:rPr>
                <w:rFonts w:hint="eastAsia" w:ascii="宋体" w:hAnsi="宋体" w:eastAsia="宋体" w:cs="宋体"/>
                <w:b/>
                <w:bCs/>
                <w:color w:val="000000"/>
                <w:sz w:val="21"/>
                <w:szCs w:val="21"/>
              </w:rPr>
            </w:pPr>
          </w:p>
        </w:tc>
      </w:tr>
      <w:tr w14:paraId="783B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832" w:type="dxa"/>
            <w:gridSpan w:val="7"/>
            <w:tcBorders>
              <w:top w:val="single" w:color="auto" w:sz="4" w:space="0"/>
              <w:left w:val="single" w:color="auto" w:sz="4" w:space="0"/>
              <w:bottom w:val="single" w:color="auto" w:sz="4" w:space="0"/>
              <w:right w:val="single" w:color="auto" w:sz="4" w:space="0"/>
            </w:tcBorders>
            <w:noWrap w:val="0"/>
            <w:vAlign w:val="center"/>
          </w:tcPr>
          <w:p w14:paraId="6962D8A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主要</w:t>
            </w:r>
            <w:r>
              <w:rPr>
                <w:rFonts w:hint="eastAsia" w:ascii="宋体" w:hAnsi="宋体" w:eastAsia="宋体" w:cs="宋体"/>
                <w:b/>
                <w:bCs/>
                <w:color w:val="000000"/>
                <w:sz w:val="21"/>
                <w:szCs w:val="21"/>
                <w:lang w:val="en-US" w:eastAsia="zh-CN"/>
              </w:rPr>
              <w:t>展览</w:t>
            </w:r>
            <w:r>
              <w:rPr>
                <w:rFonts w:hint="eastAsia" w:ascii="宋体" w:hAnsi="宋体" w:eastAsia="宋体" w:cs="宋体"/>
                <w:b/>
                <w:bCs/>
                <w:color w:val="000000"/>
                <w:sz w:val="21"/>
                <w:szCs w:val="21"/>
                <w:lang w:eastAsia="zh-CN"/>
              </w:rPr>
              <w:t>产品</w:t>
            </w:r>
            <w:r>
              <w:rPr>
                <w:rFonts w:hint="eastAsia" w:ascii="宋体" w:hAnsi="宋体" w:eastAsia="宋体" w:cs="宋体"/>
                <w:b/>
                <w:bCs/>
                <w:color w:val="000000"/>
                <w:sz w:val="21"/>
                <w:szCs w:val="21"/>
              </w:rPr>
              <w:t>：</w:t>
            </w:r>
          </w:p>
        </w:tc>
      </w:tr>
      <w:tr w14:paraId="756D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exact"/>
        </w:trPr>
        <w:tc>
          <w:tcPr>
            <w:tcW w:w="9832" w:type="dxa"/>
            <w:gridSpan w:val="7"/>
            <w:tcBorders>
              <w:top w:val="single" w:color="auto" w:sz="4" w:space="0"/>
              <w:left w:val="single" w:color="auto" w:sz="4" w:space="0"/>
              <w:bottom w:val="single" w:color="auto" w:sz="4" w:space="0"/>
              <w:right w:val="single" w:color="auto" w:sz="4" w:space="0"/>
            </w:tcBorders>
            <w:noWrap w:val="0"/>
            <w:vAlign w:val="center"/>
          </w:tcPr>
          <w:p w14:paraId="56505CC6">
            <w:pPr>
              <w:spacing w:line="400" w:lineRule="exact"/>
              <w:ind w:right="-96"/>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展位</w:t>
            </w:r>
            <w:r>
              <w:rPr>
                <w:rFonts w:hint="eastAsia" w:ascii="宋体" w:hAnsi="宋体" w:eastAsia="宋体" w:cs="宋体"/>
                <w:b/>
                <w:color w:val="000000"/>
                <w:sz w:val="24"/>
              </w:rPr>
              <w:t>预订</w:t>
            </w:r>
            <w:r>
              <w:rPr>
                <w:rFonts w:hint="eastAsia" w:ascii="宋体" w:hAnsi="宋体" w:eastAsia="宋体" w:cs="宋体"/>
                <w:b/>
                <w:color w:val="000000"/>
                <w:sz w:val="24"/>
                <w:lang w:val="en-US" w:eastAsia="zh-CN"/>
              </w:rPr>
              <w:t>：</w:t>
            </w:r>
          </w:p>
          <w:p w14:paraId="54587DC7">
            <w:pPr>
              <w:spacing w:line="400" w:lineRule="exact"/>
              <w:ind w:right="-96"/>
              <w:rPr>
                <w:rFonts w:hint="eastAsia" w:ascii="宋体" w:hAnsi="宋体" w:eastAsia="宋体" w:cs="宋体"/>
                <w:bCs/>
                <w:color w:val="000000"/>
                <w:spacing w:val="10"/>
                <w:sz w:val="22"/>
                <w:szCs w:val="22"/>
              </w:rPr>
            </w:pPr>
            <w:r>
              <w:rPr>
                <w:rFonts w:hint="eastAsia" w:ascii="宋体" w:hAnsi="宋体" w:eastAsia="宋体" w:cs="宋体"/>
                <w:b/>
                <w:bCs/>
                <w:color w:val="000000"/>
                <w:spacing w:val="10"/>
                <w:sz w:val="22"/>
                <w:szCs w:val="22"/>
              </w:rPr>
              <w:sym w:font="Wingdings 2" w:char="00A3"/>
            </w:r>
            <w:r>
              <w:rPr>
                <w:rFonts w:hint="eastAsia" w:ascii="宋体" w:hAnsi="宋体" w:eastAsia="宋体" w:cs="宋体"/>
                <w:b/>
                <w:bCs/>
                <w:color w:val="000000"/>
                <w:spacing w:val="10"/>
                <w:sz w:val="22"/>
                <w:szCs w:val="22"/>
              </w:rPr>
              <w:tab/>
            </w:r>
            <w:r>
              <w:rPr>
                <w:rFonts w:hint="eastAsia" w:ascii="宋体" w:hAnsi="宋体" w:eastAsia="宋体" w:cs="宋体"/>
                <w:b/>
                <w:bCs/>
                <w:color w:val="000000"/>
                <w:spacing w:val="10"/>
                <w:sz w:val="22"/>
                <w:szCs w:val="22"/>
              </w:rPr>
              <w:t>标准</w:t>
            </w:r>
            <w:r>
              <w:rPr>
                <w:rFonts w:hint="eastAsia" w:ascii="宋体" w:hAnsi="宋体" w:eastAsia="宋体" w:cs="宋体"/>
                <w:b/>
                <w:bCs/>
                <w:color w:val="000000"/>
                <w:spacing w:val="10"/>
                <w:sz w:val="22"/>
                <w:szCs w:val="22"/>
                <w:lang w:eastAsia="zh-CN"/>
              </w:rPr>
              <w:t>位</w:t>
            </w:r>
            <w:r>
              <w:rPr>
                <w:rFonts w:hint="eastAsia" w:ascii="宋体" w:hAnsi="宋体" w:eastAsia="宋体" w:cs="宋体"/>
                <w:b/>
                <w:bCs/>
                <w:color w:val="000000"/>
                <w:spacing w:val="10"/>
                <w:sz w:val="22"/>
                <w:szCs w:val="22"/>
              </w:rPr>
              <w:t>：</w:t>
            </w:r>
            <w:r>
              <w:rPr>
                <w:rFonts w:hint="eastAsia" w:ascii="宋体" w:hAnsi="宋体" w:eastAsia="宋体" w:cs="宋体"/>
                <w:bCs/>
                <w:color w:val="000000"/>
                <w:spacing w:val="10"/>
                <w:sz w:val="22"/>
                <w:szCs w:val="22"/>
                <w:lang w:val="en-US" w:eastAsia="zh-CN"/>
              </w:rPr>
              <w:t>13,8</w:t>
            </w:r>
            <w:r>
              <w:rPr>
                <w:rFonts w:hint="eastAsia" w:ascii="宋体" w:hAnsi="宋体" w:eastAsia="宋体" w:cs="宋体"/>
                <w:bCs/>
                <w:color w:val="000000"/>
                <w:spacing w:val="10"/>
                <w:sz w:val="22"/>
                <w:szCs w:val="22"/>
              </w:rPr>
              <w:t>00元/9㎡/个（由组委会统一搭建好的面积为3m*3m展位）；</w:t>
            </w:r>
          </w:p>
          <w:p w14:paraId="7D9B7980">
            <w:pPr>
              <w:spacing w:line="400" w:lineRule="exact"/>
              <w:ind w:left="437" w:leftChars="208" w:right="-96" w:firstLine="0" w:firstLineChars="0"/>
              <w:rPr>
                <w:rFonts w:hint="eastAsia" w:ascii="宋体" w:hAnsi="宋体" w:eastAsia="宋体" w:cs="宋体"/>
                <w:bCs/>
                <w:color w:val="000000"/>
                <w:spacing w:val="10"/>
                <w:sz w:val="22"/>
                <w:szCs w:val="22"/>
                <w:lang w:val="en-US" w:eastAsia="zh-CN"/>
              </w:rPr>
            </w:pPr>
            <w:r>
              <w:rPr>
                <w:rFonts w:hint="eastAsia" w:ascii="宋体" w:hAnsi="宋体" w:eastAsia="宋体" w:cs="宋体"/>
                <w:bCs/>
                <w:color w:val="000000"/>
                <w:spacing w:val="10"/>
                <w:sz w:val="22"/>
                <w:szCs w:val="22"/>
              </w:rPr>
              <w:t>配备：</w:t>
            </w:r>
            <w:r>
              <w:rPr>
                <w:rFonts w:hint="eastAsia" w:ascii="宋体" w:hAnsi="宋体" w:eastAsia="宋体" w:cs="宋体"/>
                <w:bCs/>
                <w:color w:val="000000"/>
                <w:spacing w:val="10"/>
                <w:sz w:val="22"/>
                <w:szCs w:val="22"/>
                <w:lang w:eastAsia="zh-CN"/>
              </w:rPr>
              <w:t>公司门楣</w:t>
            </w:r>
            <w:r>
              <w:rPr>
                <w:rFonts w:hint="eastAsia" w:ascii="宋体" w:hAnsi="宋体" w:eastAsia="宋体" w:cs="宋体"/>
                <w:bCs/>
                <w:color w:val="000000"/>
                <w:spacing w:val="10"/>
                <w:sz w:val="22"/>
                <w:szCs w:val="22"/>
              </w:rPr>
              <w:t>、1张接待桌、2把椅子、2个射灯、5A插座（</w:t>
            </w:r>
            <w:r>
              <w:rPr>
                <w:rFonts w:hint="eastAsia" w:ascii="宋体" w:hAnsi="宋体" w:eastAsia="宋体" w:cs="宋体"/>
                <w:bCs/>
                <w:color w:val="000000"/>
                <w:spacing w:val="10"/>
                <w:sz w:val="22"/>
                <w:szCs w:val="22"/>
                <w:lang w:val="en-US" w:eastAsia="zh-CN"/>
              </w:rPr>
              <w:t>220V</w:t>
            </w:r>
            <w:r>
              <w:rPr>
                <w:rFonts w:hint="eastAsia" w:ascii="宋体" w:hAnsi="宋体" w:eastAsia="宋体" w:cs="宋体"/>
                <w:bCs/>
                <w:color w:val="000000"/>
                <w:spacing w:val="10"/>
                <w:sz w:val="22"/>
                <w:szCs w:val="22"/>
              </w:rPr>
              <w:t>）1个。</w:t>
            </w:r>
            <w:r>
              <w:rPr>
                <w:rFonts w:hint="eastAsia" w:ascii="宋体" w:hAnsi="宋体" w:eastAsia="宋体" w:cs="宋体"/>
                <w:bCs/>
                <w:color w:val="000000"/>
                <w:spacing w:val="10"/>
                <w:sz w:val="22"/>
                <w:szCs w:val="22"/>
              </w:rPr>
              <w:br w:type="textWrapping"/>
            </w:r>
            <w:r>
              <w:rPr>
                <w:rFonts w:hint="eastAsia" w:ascii="宋体" w:hAnsi="宋体" w:eastAsia="宋体" w:cs="宋体"/>
                <w:sz w:val="22"/>
                <w:u w:val="none"/>
                <w:lang w:val="en-US" w:eastAsia="zh-CN"/>
              </w:rPr>
              <w:t>申请数量：</w:t>
            </w:r>
            <w:r>
              <w:rPr>
                <w:rFonts w:hint="eastAsia" w:ascii="宋体" w:hAnsi="宋体" w:eastAsia="宋体" w:cs="宋体"/>
                <w:sz w:val="22"/>
                <w:u w:val="single"/>
              </w:rPr>
              <w:t xml:space="preserve">       </w:t>
            </w:r>
            <w:r>
              <w:rPr>
                <w:rFonts w:hint="eastAsia" w:ascii="宋体" w:hAnsi="宋体" w:eastAsia="宋体" w:cs="宋体"/>
                <w:sz w:val="22"/>
                <w:u w:val="single"/>
                <w:lang w:val="en-US" w:eastAsia="zh-CN"/>
              </w:rPr>
              <w:t xml:space="preserve">    </w:t>
            </w:r>
            <w:r>
              <w:rPr>
                <w:rFonts w:hint="eastAsia" w:ascii="宋体" w:hAnsi="宋体" w:eastAsia="宋体" w:cs="宋体"/>
                <w:b w:val="0"/>
                <w:bCs/>
                <w:sz w:val="22"/>
              </w:rPr>
              <w:t>㎡</w:t>
            </w:r>
            <w:r>
              <w:rPr>
                <w:rFonts w:hint="eastAsia" w:ascii="宋体" w:hAnsi="宋体" w:eastAsia="宋体" w:cs="宋体"/>
                <w:b w:val="0"/>
                <w:bCs/>
                <w:sz w:val="22"/>
                <w:lang w:val="en-US" w:eastAsia="zh-CN"/>
              </w:rPr>
              <w:t xml:space="preserve">   </w:t>
            </w:r>
            <w:r>
              <w:rPr>
                <w:rFonts w:hint="eastAsia" w:ascii="宋体" w:hAnsi="宋体" w:eastAsia="宋体" w:cs="宋体"/>
                <w:sz w:val="22"/>
                <w:u w:val="none"/>
                <w:lang w:val="en-US" w:eastAsia="zh-CN"/>
              </w:rPr>
              <w:t>展位号：</w:t>
            </w:r>
            <w:r>
              <w:rPr>
                <w:rFonts w:hint="eastAsia" w:ascii="宋体" w:hAnsi="宋体" w:eastAsia="宋体" w:cs="宋体"/>
                <w:sz w:val="22"/>
                <w:u w:val="single"/>
                <w:lang w:val="en-US" w:eastAsia="zh-CN"/>
              </w:rPr>
              <w:t xml:space="preserve">            </w:t>
            </w:r>
          </w:p>
          <w:p w14:paraId="0C4D7F49">
            <w:pPr>
              <w:spacing w:line="400" w:lineRule="exact"/>
              <w:ind w:right="-96"/>
              <w:rPr>
                <w:rFonts w:hint="eastAsia" w:ascii="宋体" w:hAnsi="宋体" w:eastAsia="宋体" w:cs="宋体"/>
                <w:bCs/>
                <w:color w:val="000000"/>
                <w:spacing w:val="10"/>
                <w:sz w:val="22"/>
                <w:szCs w:val="22"/>
              </w:rPr>
            </w:pPr>
            <w:r>
              <w:rPr>
                <w:rFonts w:hint="eastAsia" w:ascii="宋体" w:hAnsi="宋体" w:eastAsia="宋体" w:cs="宋体"/>
                <w:b/>
                <w:bCs/>
                <w:color w:val="000000"/>
                <w:spacing w:val="10"/>
                <w:sz w:val="22"/>
                <w:szCs w:val="22"/>
              </w:rPr>
              <w:t>□</w:t>
            </w:r>
            <w:r>
              <w:rPr>
                <w:rFonts w:hint="eastAsia" w:ascii="宋体" w:hAnsi="宋体" w:eastAsia="宋体" w:cs="宋体"/>
                <w:b/>
                <w:bCs/>
                <w:color w:val="000000"/>
                <w:spacing w:val="10"/>
                <w:sz w:val="22"/>
                <w:szCs w:val="22"/>
              </w:rPr>
              <w:tab/>
            </w:r>
            <w:r>
              <w:rPr>
                <w:rFonts w:hint="eastAsia" w:ascii="宋体" w:hAnsi="宋体" w:eastAsia="宋体" w:cs="宋体"/>
                <w:b/>
                <w:bCs/>
                <w:color w:val="000000"/>
                <w:spacing w:val="10"/>
                <w:sz w:val="22"/>
                <w:szCs w:val="22"/>
              </w:rPr>
              <w:t>特装</w:t>
            </w:r>
            <w:r>
              <w:rPr>
                <w:rFonts w:hint="eastAsia" w:ascii="宋体" w:hAnsi="宋体" w:eastAsia="宋体" w:cs="宋体"/>
                <w:b/>
                <w:bCs/>
                <w:color w:val="000000"/>
                <w:spacing w:val="10"/>
                <w:sz w:val="22"/>
                <w:szCs w:val="22"/>
                <w:lang w:eastAsia="zh-CN"/>
              </w:rPr>
              <w:t>位</w:t>
            </w:r>
            <w:r>
              <w:rPr>
                <w:rFonts w:hint="eastAsia" w:ascii="宋体" w:hAnsi="宋体" w:eastAsia="宋体" w:cs="宋体"/>
                <w:b/>
                <w:bCs/>
                <w:color w:val="000000"/>
                <w:spacing w:val="10"/>
                <w:sz w:val="22"/>
                <w:szCs w:val="22"/>
              </w:rPr>
              <w:t>：</w:t>
            </w:r>
            <w:r>
              <w:rPr>
                <w:rFonts w:hint="eastAsia" w:ascii="宋体" w:hAnsi="宋体" w:eastAsia="宋体" w:cs="宋体"/>
                <w:bCs/>
                <w:color w:val="000000"/>
                <w:spacing w:val="10"/>
                <w:sz w:val="22"/>
                <w:szCs w:val="22"/>
                <w:lang w:val="en-US" w:eastAsia="zh-CN"/>
              </w:rPr>
              <w:t>1,38</w:t>
            </w:r>
            <w:r>
              <w:rPr>
                <w:rFonts w:hint="eastAsia" w:ascii="宋体" w:hAnsi="宋体" w:eastAsia="宋体" w:cs="宋体"/>
                <w:bCs/>
                <w:color w:val="000000"/>
                <w:spacing w:val="10"/>
                <w:sz w:val="22"/>
                <w:szCs w:val="22"/>
              </w:rPr>
              <w:t>0元/㎡；36㎡起租，需自行设计与搭建。</w:t>
            </w:r>
          </w:p>
          <w:p w14:paraId="5AB1BA86">
            <w:pPr>
              <w:spacing w:line="380" w:lineRule="exact"/>
              <w:ind w:right="-210" w:rightChars="-100" w:firstLine="440" w:firstLineChars="200"/>
              <w:rPr>
                <w:rFonts w:hint="eastAsia" w:ascii="宋体" w:hAnsi="宋体" w:eastAsia="宋体" w:cs="宋体"/>
                <w:bCs/>
                <w:sz w:val="22"/>
                <w:u w:val="single"/>
                <w:lang w:val="en-US" w:eastAsia="zh-CN"/>
              </w:rPr>
            </w:pPr>
            <w:r>
              <w:rPr>
                <w:rFonts w:hint="eastAsia" w:ascii="宋体" w:hAnsi="宋体" w:eastAsia="宋体" w:cs="宋体"/>
                <w:sz w:val="22"/>
                <w:u w:val="none"/>
                <w:lang w:val="en-US" w:eastAsia="zh-CN"/>
              </w:rPr>
              <w:t>申请面积：</w:t>
            </w:r>
            <w:r>
              <w:rPr>
                <w:rFonts w:hint="eastAsia" w:ascii="宋体" w:hAnsi="宋体" w:eastAsia="宋体" w:cs="宋体"/>
                <w:sz w:val="22"/>
                <w:u w:val="single"/>
              </w:rPr>
              <w:t xml:space="preserve">       </w:t>
            </w:r>
            <w:r>
              <w:rPr>
                <w:rFonts w:hint="eastAsia" w:ascii="宋体" w:hAnsi="宋体" w:eastAsia="宋体" w:cs="宋体"/>
                <w:sz w:val="22"/>
                <w:u w:val="single"/>
                <w:lang w:val="en-US" w:eastAsia="zh-CN"/>
              </w:rPr>
              <w:t xml:space="preserve">    </w:t>
            </w:r>
            <w:r>
              <w:rPr>
                <w:rFonts w:hint="eastAsia" w:ascii="宋体" w:hAnsi="宋体" w:eastAsia="宋体" w:cs="宋体"/>
                <w:b w:val="0"/>
                <w:bCs/>
                <w:sz w:val="22"/>
              </w:rPr>
              <w:t>㎡</w:t>
            </w:r>
            <w:r>
              <w:rPr>
                <w:rFonts w:hint="eastAsia" w:ascii="宋体" w:hAnsi="宋体" w:eastAsia="宋体" w:cs="宋体"/>
                <w:b w:val="0"/>
                <w:bCs/>
                <w:sz w:val="22"/>
                <w:lang w:val="en-US" w:eastAsia="zh-CN"/>
              </w:rPr>
              <w:t xml:space="preserve">   </w:t>
            </w:r>
            <w:r>
              <w:rPr>
                <w:rFonts w:hint="eastAsia" w:ascii="宋体" w:hAnsi="宋体" w:eastAsia="宋体" w:cs="宋体"/>
                <w:sz w:val="22"/>
                <w:u w:val="none"/>
                <w:lang w:val="en-US" w:eastAsia="zh-CN"/>
              </w:rPr>
              <w:t>展位号：</w:t>
            </w:r>
            <w:r>
              <w:rPr>
                <w:rFonts w:hint="eastAsia" w:ascii="宋体" w:hAnsi="宋体" w:eastAsia="宋体" w:cs="宋体"/>
                <w:sz w:val="22"/>
                <w:u w:val="single"/>
                <w:lang w:val="en-US" w:eastAsia="zh-CN"/>
              </w:rPr>
              <w:t xml:space="preserve">            </w:t>
            </w:r>
          </w:p>
        </w:tc>
      </w:tr>
      <w:tr w14:paraId="3587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exact"/>
        </w:trPr>
        <w:tc>
          <w:tcPr>
            <w:tcW w:w="9832" w:type="dxa"/>
            <w:gridSpan w:val="7"/>
            <w:tcBorders>
              <w:top w:val="single" w:color="auto" w:sz="4" w:space="0"/>
              <w:left w:val="single" w:color="auto" w:sz="4" w:space="0"/>
              <w:bottom w:val="single" w:color="auto" w:sz="4" w:space="0"/>
              <w:right w:val="single" w:color="auto" w:sz="4" w:space="0"/>
            </w:tcBorders>
            <w:noWrap w:val="0"/>
            <w:vAlign w:val="center"/>
          </w:tcPr>
          <w:p w14:paraId="4CDADF2E">
            <w:pPr>
              <w:keepNext w:val="0"/>
              <w:keepLines w:val="0"/>
              <w:pageBreakBefore w:val="0"/>
              <w:widowControl w:val="0"/>
              <w:kinsoku/>
              <w:wordWrap/>
              <w:overflowPunct/>
              <w:topLinePunct w:val="0"/>
              <w:autoSpaceDE/>
              <w:autoSpaceDN/>
              <w:bidi w:val="0"/>
              <w:adjustRightInd/>
              <w:snapToGrid/>
              <w:spacing w:line="300" w:lineRule="exact"/>
              <w:ind w:right="-96"/>
              <w:jc w:val="both"/>
              <w:textAlignment w:val="auto"/>
              <w:rPr>
                <w:rFonts w:hint="eastAsia" w:ascii="宋体" w:hAnsi="宋体" w:eastAsia="宋体" w:cs="宋体"/>
                <w:bCs/>
                <w:color w:val="000000"/>
                <w:spacing w:val="10"/>
                <w:sz w:val="22"/>
                <w:szCs w:val="22"/>
              </w:rPr>
            </w:pPr>
            <w:r>
              <w:rPr>
                <w:rFonts w:hint="eastAsia" w:ascii="宋体" w:hAnsi="宋体" w:eastAsia="宋体" w:cs="宋体"/>
                <w:b/>
                <w:color w:val="000000"/>
                <w:sz w:val="24"/>
                <w:lang w:val="en-US" w:eastAsia="zh-CN"/>
              </w:rPr>
              <w:t>专场</w:t>
            </w:r>
            <w:r>
              <w:rPr>
                <w:rFonts w:hint="eastAsia" w:ascii="宋体" w:hAnsi="宋体" w:eastAsia="宋体" w:cs="宋体"/>
                <w:b/>
                <w:color w:val="000000"/>
                <w:sz w:val="24"/>
              </w:rPr>
              <w:t>推介</w:t>
            </w:r>
            <w:r>
              <w:rPr>
                <w:rFonts w:hint="eastAsia" w:ascii="宋体" w:hAnsi="宋体" w:eastAsia="宋体" w:cs="宋体"/>
                <w:b/>
                <w:color w:val="000000"/>
                <w:sz w:val="24"/>
                <w:lang w:val="en-US" w:eastAsia="zh-CN"/>
              </w:rPr>
              <w:t>会</w:t>
            </w:r>
            <w:r>
              <w:rPr>
                <w:rFonts w:hint="eastAsia" w:ascii="宋体" w:hAnsi="宋体" w:eastAsia="宋体" w:cs="宋体"/>
                <w:b/>
                <w:color w:val="000000"/>
                <w:sz w:val="24"/>
              </w:rPr>
              <w:t>：</w:t>
            </w:r>
            <w:r>
              <w:rPr>
                <w:rFonts w:hint="eastAsia" w:ascii="宋体" w:hAnsi="宋体" w:eastAsia="宋体" w:cs="宋体"/>
                <w:b/>
                <w:color w:val="000000"/>
                <w:sz w:val="24"/>
                <w:lang w:val="en-US" w:eastAsia="zh-CN"/>
              </w:rPr>
              <w:t>5</w:t>
            </w:r>
            <w:r>
              <w:rPr>
                <w:rFonts w:hint="eastAsia" w:ascii="宋体" w:hAnsi="宋体" w:eastAsia="宋体" w:cs="宋体"/>
                <w:b/>
                <w:color w:val="000000"/>
                <w:sz w:val="24"/>
              </w:rPr>
              <w:t>0000元/场次</w:t>
            </w:r>
          </w:p>
          <w:p w14:paraId="51CC920F">
            <w:pPr>
              <w:keepNext w:val="0"/>
              <w:keepLines w:val="0"/>
              <w:pageBreakBefore w:val="0"/>
              <w:widowControl w:val="0"/>
              <w:kinsoku/>
              <w:wordWrap/>
              <w:overflowPunct/>
              <w:topLinePunct w:val="0"/>
              <w:autoSpaceDE/>
              <w:autoSpaceDN/>
              <w:bidi w:val="0"/>
              <w:adjustRightInd/>
              <w:snapToGrid/>
              <w:spacing w:line="300" w:lineRule="exact"/>
              <w:ind w:right="-96"/>
              <w:jc w:val="both"/>
              <w:textAlignment w:val="auto"/>
              <w:rPr>
                <w:rFonts w:hint="eastAsia" w:ascii="宋体" w:hAnsi="宋体" w:eastAsia="宋体" w:cs="宋体"/>
                <w:szCs w:val="21"/>
                <w:lang w:eastAsia="zh-CN"/>
              </w:rPr>
            </w:pPr>
            <w:r>
              <w:rPr>
                <w:rFonts w:hint="eastAsia" w:ascii="宋体" w:hAnsi="宋体" w:eastAsia="宋体" w:cs="宋体"/>
                <w:b/>
                <w:color w:val="000000"/>
                <w:sz w:val="24"/>
              </w:rPr>
              <w:t>提供服务</w:t>
            </w:r>
            <w:r>
              <w:rPr>
                <w:rFonts w:hint="eastAsia" w:ascii="宋体" w:hAnsi="宋体" w:eastAsia="宋体" w:cs="宋体"/>
                <w:bCs/>
                <w:color w:val="000000"/>
                <w:spacing w:val="10"/>
                <w:sz w:val="22"/>
                <w:szCs w:val="22"/>
              </w:rPr>
              <w:t>：</w:t>
            </w:r>
            <w:r>
              <w:rPr>
                <w:rFonts w:hint="eastAsia" w:ascii="宋体" w:hAnsi="宋体" w:eastAsia="宋体" w:cs="宋体"/>
                <w:szCs w:val="21"/>
              </w:rPr>
              <w:t>1.会前场馆内广播通告</w:t>
            </w:r>
            <w:r>
              <w:rPr>
                <w:rFonts w:hint="eastAsia" w:ascii="宋体" w:hAnsi="宋体" w:eastAsia="宋体" w:cs="宋体"/>
                <w:szCs w:val="21"/>
                <w:lang w:eastAsia="zh-CN"/>
              </w:rPr>
              <w:t>；</w:t>
            </w:r>
          </w:p>
          <w:p w14:paraId="765D87D7">
            <w:pPr>
              <w:keepNext w:val="0"/>
              <w:keepLines w:val="0"/>
              <w:pageBreakBefore w:val="0"/>
              <w:widowControl w:val="0"/>
              <w:kinsoku/>
              <w:wordWrap/>
              <w:overflowPunct/>
              <w:topLinePunct w:val="0"/>
              <w:autoSpaceDE/>
              <w:autoSpaceDN/>
              <w:bidi w:val="0"/>
              <w:adjustRightInd/>
              <w:snapToGrid/>
              <w:spacing w:line="300" w:lineRule="exact"/>
              <w:ind w:right="-96" w:firstLine="1260" w:firstLineChars="600"/>
              <w:jc w:val="both"/>
              <w:textAlignment w:val="auto"/>
              <w:rPr>
                <w:rFonts w:hint="eastAsia" w:ascii="宋体" w:hAnsi="宋体" w:eastAsia="宋体" w:cs="宋体"/>
                <w:szCs w:val="21"/>
              </w:rPr>
            </w:pPr>
            <w:r>
              <w:rPr>
                <w:rFonts w:hint="eastAsia" w:ascii="宋体" w:hAnsi="宋体" w:eastAsia="宋体" w:cs="宋体"/>
                <w:szCs w:val="21"/>
              </w:rPr>
              <w:t>2.提供电源、</w:t>
            </w:r>
            <w:r>
              <w:rPr>
                <w:rFonts w:hint="eastAsia" w:ascii="宋体" w:hAnsi="宋体" w:eastAsia="宋体" w:cs="宋体"/>
                <w:szCs w:val="21"/>
                <w:lang w:val="en-US" w:eastAsia="zh-CN"/>
              </w:rPr>
              <w:t>LED屏幕</w:t>
            </w:r>
            <w:r>
              <w:rPr>
                <w:rFonts w:hint="eastAsia" w:ascii="宋体" w:hAnsi="宋体" w:eastAsia="宋体" w:cs="宋体"/>
                <w:szCs w:val="21"/>
              </w:rPr>
              <w:t>、音响、话筒、讲台、椅子、饮水机；</w:t>
            </w:r>
          </w:p>
          <w:p w14:paraId="72FED47A">
            <w:pPr>
              <w:keepNext w:val="0"/>
              <w:keepLines w:val="0"/>
              <w:pageBreakBefore w:val="0"/>
              <w:widowControl w:val="0"/>
              <w:kinsoku/>
              <w:wordWrap/>
              <w:overflowPunct/>
              <w:topLinePunct w:val="0"/>
              <w:autoSpaceDE/>
              <w:autoSpaceDN/>
              <w:bidi w:val="0"/>
              <w:adjustRightInd/>
              <w:snapToGrid/>
              <w:spacing w:line="300" w:lineRule="exact"/>
              <w:ind w:right="-96" w:firstLine="1260" w:firstLineChars="600"/>
              <w:jc w:val="both"/>
              <w:textAlignment w:val="auto"/>
              <w:rPr>
                <w:rFonts w:hint="eastAsia" w:ascii="宋体" w:hAnsi="宋体" w:eastAsia="宋体" w:cs="宋体"/>
                <w:b/>
                <w:color w:val="000000"/>
                <w:sz w:val="24"/>
              </w:rPr>
            </w:pPr>
            <w:r>
              <w:rPr>
                <w:rFonts w:hint="eastAsia" w:ascii="宋体" w:hAnsi="宋体" w:eastAsia="宋体" w:cs="宋体"/>
                <w:szCs w:val="21"/>
              </w:rPr>
              <w:t>3.</w:t>
            </w:r>
            <w:r>
              <w:rPr>
                <w:rFonts w:hint="eastAsia" w:ascii="宋体" w:hAnsi="宋体" w:eastAsia="宋体" w:cs="宋体"/>
                <w:szCs w:val="21"/>
                <w:lang w:val="en-US" w:eastAsia="zh-CN"/>
              </w:rPr>
              <w:t>专业团队全程运营</w:t>
            </w:r>
            <w:r>
              <w:rPr>
                <w:rFonts w:hint="eastAsia" w:ascii="宋体" w:hAnsi="宋体" w:eastAsia="宋体" w:cs="宋体"/>
                <w:szCs w:val="21"/>
              </w:rPr>
              <w:t>。</w:t>
            </w:r>
          </w:p>
        </w:tc>
      </w:tr>
      <w:tr w14:paraId="3A08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832" w:type="dxa"/>
            <w:gridSpan w:val="7"/>
            <w:tcBorders>
              <w:top w:val="single" w:color="auto" w:sz="4" w:space="0"/>
              <w:left w:val="single" w:color="auto" w:sz="4" w:space="0"/>
              <w:bottom w:val="single" w:color="auto" w:sz="4" w:space="0"/>
              <w:right w:val="single" w:color="auto" w:sz="4" w:space="0"/>
            </w:tcBorders>
            <w:noWrap w:val="0"/>
            <w:vAlign w:val="center"/>
          </w:tcPr>
          <w:p w14:paraId="231A8FDA">
            <w:pPr>
              <w:spacing w:line="400" w:lineRule="exact"/>
              <w:ind w:right="-96"/>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 xml:space="preserve">费用总计：人民币 </w:t>
            </w:r>
            <w:r>
              <w:rPr>
                <w:rFonts w:hint="eastAsia" w:ascii="宋体" w:hAnsi="宋体" w:eastAsia="宋体" w:cs="宋体"/>
                <w:b/>
                <w:color w:val="000000"/>
                <w:sz w:val="24"/>
                <w:u w:val="single"/>
                <w:lang w:val="en-US" w:eastAsia="zh-CN"/>
              </w:rPr>
              <w:t xml:space="preserve">                  </w:t>
            </w:r>
            <w:r>
              <w:rPr>
                <w:rFonts w:hint="eastAsia" w:ascii="宋体" w:hAnsi="宋体" w:eastAsia="宋体" w:cs="宋体"/>
                <w:b/>
                <w:color w:val="000000"/>
                <w:sz w:val="24"/>
                <w:lang w:val="en-US" w:eastAsia="zh-CN"/>
              </w:rPr>
              <w:t xml:space="preserve"> 元（大写：</w:t>
            </w:r>
            <w:r>
              <w:rPr>
                <w:rFonts w:hint="eastAsia" w:ascii="宋体" w:hAnsi="宋体" w:eastAsia="宋体" w:cs="宋体"/>
                <w:b/>
                <w:color w:val="000000"/>
                <w:sz w:val="24"/>
                <w:u w:val="single"/>
                <w:lang w:val="en-US" w:eastAsia="zh-CN"/>
              </w:rPr>
              <w:t xml:space="preserve">                     </w:t>
            </w:r>
            <w:r>
              <w:rPr>
                <w:rFonts w:hint="eastAsia" w:ascii="宋体" w:hAnsi="宋体" w:eastAsia="宋体" w:cs="宋体"/>
                <w:b/>
                <w:color w:val="000000"/>
                <w:sz w:val="24"/>
                <w:u w:val="none"/>
                <w:lang w:val="en-US" w:eastAsia="zh-CN"/>
              </w:rPr>
              <w:t>）</w:t>
            </w:r>
          </w:p>
        </w:tc>
      </w:tr>
      <w:tr w14:paraId="1CB3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44" w:type="dxa"/>
            <w:vMerge w:val="restart"/>
            <w:tcBorders>
              <w:left w:val="single" w:color="auto" w:sz="4" w:space="0"/>
              <w:right w:val="single" w:color="auto" w:sz="4" w:space="0"/>
            </w:tcBorders>
            <w:noWrap w:val="0"/>
            <w:vAlign w:val="center"/>
          </w:tcPr>
          <w:p w14:paraId="5375400C">
            <w:pPr>
              <w:tabs>
                <w:tab w:val="left" w:pos="196"/>
                <w:tab w:val="left" w:pos="5697"/>
                <w:tab w:val="left" w:pos="8021"/>
              </w:tabs>
              <w:spacing w:line="320" w:lineRule="exact"/>
              <w:ind w:right="-96"/>
              <w:rPr>
                <w:rFonts w:hint="eastAsia" w:ascii="宋体" w:hAnsi="宋体" w:eastAsia="宋体" w:cs="宋体"/>
                <w:color w:val="000000"/>
                <w:sz w:val="21"/>
                <w:szCs w:val="21"/>
              </w:rPr>
            </w:pPr>
            <w:r>
              <w:rPr>
                <w:rFonts w:hint="eastAsia" w:ascii="宋体" w:hAnsi="宋体" w:eastAsia="宋体" w:cs="宋体"/>
                <w:color w:val="000000"/>
                <w:sz w:val="21"/>
                <w:szCs w:val="21"/>
              </w:rPr>
              <w:t>指定收款</w:t>
            </w:r>
          </w:p>
          <w:p w14:paraId="77B47AAC">
            <w:pPr>
              <w:tabs>
                <w:tab w:val="left" w:pos="196"/>
                <w:tab w:val="left" w:pos="5697"/>
                <w:tab w:val="left" w:pos="8021"/>
              </w:tabs>
              <w:spacing w:line="320" w:lineRule="exact"/>
              <w:ind w:right="-96"/>
              <w:rPr>
                <w:rFonts w:hint="eastAsia" w:ascii="宋体" w:hAnsi="宋体" w:eastAsia="宋体" w:cs="宋体"/>
                <w:color w:val="000000"/>
                <w:sz w:val="21"/>
                <w:szCs w:val="21"/>
              </w:rPr>
            </w:pPr>
            <w:r>
              <w:rPr>
                <w:rFonts w:hint="eastAsia" w:ascii="宋体" w:hAnsi="宋体" w:eastAsia="宋体" w:cs="宋体"/>
                <w:color w:val="000000"/>
                <w:sz w:val="21"/>
                <w:szCs w:val="21"/>
              </w:rPr>
              <w:t>账户信息</w:t>
            </w:r>
          </w:p>
        </w:tc>
        <w:tc>
          <w:tcPr>
            <w:tcW w:w="7888" w:type="dxa"/>
            <w:gridSpan w:val="6"/>
            <w:tcBorders>
              <w:top w:val="single" w:color="auto" w:sz="4" w:space="0"/>
              <w:left w:val="single" w:color="auto" w:sz="4" w:space="0"/>
              <w:bottom w:val="single" w:color="auto" w:sz="4" w:space="0"/>
              <w:right w:val="single" w:color="auto" w:sz="4" w:space="0"/>
            </w:tcBorders>
            <w:noWrap w:val="0"/>
            <w:vAlign w:val="center"/>
          </w:tcPr>
          <w:p w14:paraId="2B2395BD">
            <w:pPr>
              <w:tabs>
                <w:tab w:val="left" w:pos="196"/>
                <w:tab w:val="left" w:pos="5697"/>
                <w:tab w:val="left" w:pos="8021"/>
              </w:tabs>
              <w:spacing w:line="300" w:lineRule="exact"/>
              <w:ind w:right="-96"/>
              <w:rPr>
                <w:rFonts w:hint="eastAsia" w:ascii="宋体" w:hAnsi="宋体" w:eastAsia="宋体" w:cs="宋体"/>
                <w:bCs/>
                <w:color w:val="000000"/>
                <w:spacing w:val="32"/>
                <w:sz w:val="21"/>
                <w:szCs w:val="21"/>
              </w:rPr>
            </w:pPr>
            <w:r>
              <w:rPr>
                <w:rFonts w:hint="eastAsia" w:ascii="宋体" w:hAnsi="宋体" w:eastAsia="宋体" w:cs="宋体"/>
                <w:bCs/>
                <w:color w:val="000000"/>
                <w:spacing w:val="10"/>
                <w:sz w:val="21"/>
                <w:szCs w:val="21"/>
              </w:rPr>
              <w:t>户名：</w:t>
            </w:r>
            <w:r>
              <w:rPr>
                <w:rFonts w:hint="eastAsia" w:ascii="宋体" w:hAnsi="宋体" w:eastAsia="宋体" w:cs="宋体"/>
                <w:sz w:val="21"/>
                <w:szCs w:val="21"/>
                <w:lang w:eastAsia="zh-CN"/>
              </w:rPr>
              <w:t>上海博华国际展览有限公司</w:t>
            </w:r>
          </w:p>
        </w:tc>
      </w:tr>
      <w:tr w14:paraId="1212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44" w:type="dxa"/>
            <w:vMerge w:val="continue"/>
            <w:tcBorders>
              <w:left w:val="single" w:color="auto" w:sz="4" w:space="0"/>
              <w:right w:val="single" w:color="auto" w:sz="4" w:space="0"/>
            </w:tcBorders>
            <w:noWrap w:val="0"/>
            <w:vAlign w:val="center"/>
          </w:tcPr>
          <w:p w14:paraId="3A826D9E">
            <w:pPr>
              <w:tabs>
                <w:tab w:val="left" w:pos="196"/>
                <w:tab w:val="left" w:pos="5697"/>
                <w:tab w:val="left" w:pos="8021"/>
              </w:tabs>
              <w:spacing w:line="320" w:lineRule="exact"/>
              <w:ind w:right="-96"/>
              <w:rPr>
                <w:rFonts w:hint="eastAsia" w:ascii="宋体" w:hAnsi="宋体" w:eastAsia="宋体" w:cs="宋体"/>
                <w:color w:val="000000"/>
                <w:sz w:val="21"/>
                <w:szCs w:val="21"/>
              </w:rPr>
            </w:pPr>
          </w:p>
        </w:tc>
        <w:tc>
          <w:tcPr>
            <w:tcW w:w="7888" w:type="dxa"/>
            <w:gridSpan w:val="6"/>
            <w:tcBorders>
              <w:top w:val="single" w:color="auto" w:sz="4" w:space="0"/>
              <w:left w:val="single" w:color="auto" w:sz="4" w:space="0"/>
              <w:bottom w:val="single" w:color="auto" w:sz="4" w:space="0"/>
              <w:right w:val="single" w:color="auto" w:sz="4" w:space="0"/>
            </w:tcBorders>
            <w:noWrap w:val="0"/>
            <w:vAlign w:val="center"/>
          </w:tcPr>
          <w:p w14:paraId="35770243">
            <w:pPr>
              <w:tabs>
                <w:tab w:val="left" w:pos="196"/>
                <w:tab w:val="left" w:pos="5697"/>
                <w:tab w:val="left" w:pos="8021"/>
              </w:tabs>
              <w:spacing w:line="300" w:lineRule="exact"/>
              <w:ind w:right="-96"/>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帐号：</w:t>
            </w:r>
            <w:r>
              <w:rPr>
                <w:rFonts w:hint="eastAsia" w:ascii="宋体" w:hAnsi="宋体" w:eastAsia="宋体" w:cs="宋体"/>
                <w:bCs/>
                <w:color w:val="000000"/>
                <w:spacing w:val="32"/>
                <w:sz w:val="21"/>
                <w:szCs w:val="21"/>
                <w:lang w:val="en-US" w:eastAsia="zh-CN"/>
              </w:rPr>
              <w:t>2120 8035 3510 0011 0036 14</w:t>
            </w:r>
          </w:p>
        </w:tc>
      </w:tr>
      <w:tr w14:paraId="7365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44" w:type="dxa"/>
            <w:vMerge w:val="continue"/>
            <w:tcBorders>
              <w:left w:val="single" w:color="auto" w:sz="4" w:space="0"/>
              <w:right w:val="single" w:color="auto" w:sz="4" w:space="0"/>
            </w:tcBorders>
            <w:noWrap w:val="0"/>
            <w:vAlign w:val="center"/>
          </w:tcPr>
          <w:p w14:paraId="35AE1CE9">
            <w:pPr>
              <w:tabs>
                <w:tab w:val="left" w:pos="196"/>
                <w:tab w:val="left" w:pos="5697"/>
                <w:tab w:val="left" w:pos="8021"/>
              </w:tabs>
              <w:spacing w:line="320" w:lineRule="exact"/>
              <w:ind w:right="-96"/>
              <w:rPr>
                <w:rFonts w:hint="eastAsia" w:ascii="宋体" w:hAnsi="宋体" w:eastAsia="宋体" w:cs="宋体"/>
                <w:color w:val="000000"/>
                <w:sz w:val="21"/>
                <w:szCs w:val="21"/>
              </w:rPr>
            </w:pPr>
          </w:p>
        </w:tc>
        <w:tc>
          <w:tcPr>
            <w:tcW w:w="7888" w:type="dxa"/>
            <w:gridSpan w:val="6"/>
            <w:tcBorders>
              <w:top w:val="single" w:color="auto" w:sz="4" w:space="0"/>
              <w:left w:val="single" w:color="auto" w:sz="4" w:space="0"/>
              <w:bottom w:val="single" w:color="auto" w:sz="4" w:space="0"/>
              <w:right w:val="single" w:color="auto" w:sz="4" w:space="0"/>
            </w:tcBorders>
            <w:noWrap w:val="0"/>
            <w:vAlign w:val="center"/>
          </w:tcPr>
          <w:p w14:paraId="016759DB">
            <w:pPr>
              <w:tabs>
                <w:tab w:val="left" w:pos="196"/>
                <w:tab w:val="left" w:pos="5697"/>
                <w:tab w:val="left" w:pos="8021"/>
              </w:tabs>
              <w:spacing w:line="300" w:lineRule="exact"/>
              <w:ind w:right="-96"/>
              <w:rPr>
                <w:rFonts w:hint="eastAsia" w:ascii="宋体" w:hAnsi="宋体" w:eastAsia="宋体" w:cs="宋体"/>
                <w:bCs/>
                <w:color w:val="000000"/>
                <w:spacing w:val="10"/>
                <w:sz w:val="21"/>
                <w:szCs w:val="21"/>
                <w:lang w:eastAsia="zh-CN"/>
              </w:rPr>
            </w:pPr>
            <w:r>
              <w:rPr>
                <w:rFonts w:hint="eastAsia" w:ascii="宋体" w:hAnsi="宋体" w:eastAsia="宋体" w:cs="宋体"/>
                <w:color w:val="000000"/>
                <w:sz w:val="21"/>
                <w:szCs w:val="21"/>
              </w:rPr>
              <w:t>银行：招商银行股份有限公司上海淮海支行</w:t>
            </w:r>
          </w:p>
        </w:tc>
      </w:tr>
      <w:tr w14:paraId="7F6D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44" w:type="dxa"/>
            <w:tcBorders>
              <w:left w:val="single" w:color="auto" w:sz="4" w:space="0"/>
              <w:bottom w:val="single" w:color="auto" w:sz="4" w:space="0"/>
              <w:right w:val="single" w:color="auto" w:sz="4" w:space="0"/>
            </w:tcBorders>
            <w:noWrap w:val="0"/>
            <w:vAlign w:val="center"/>
          </w:tcPr>
          <w:p w14:paraId="18E17ACE">
            <w:pPr>
              <w:tabs>
                <w:tab w:val="left" w:pos="196"/>
                <w:tab w:val="left" w:pos="5697"/>
                <w:tab w:val="left" w:pos="8021"/>
              </w:tabs>
              <w:spacing w:line="320" w:lineRule="exact"/>
              <w:ind w:right="-96"/>
              <w:rPr>
                <w:rFonts w:hint="eastAsia" w:ascii="宋体" w:hAnsi="宋体" w:eastAsia="宋体" w:cs="宋体"/>
                <w:color w:val="000000"/>
                <w:sz w:val="21"/>
                <w:szCs w:val="21"/>
              </w:rPr>
            </w:pPr>
            <w:r>
              <w:rPr>
                <w:rFonts w:hint="eastAsia" w:ascii="宋体" w:hAnsi="宋体" w:eastAsia="宋体" w:cs="宋体"/>
                <w:b/>
                <w:bCs/>
                <w:color w:val="000000"/>
                <w:sz w:val="21"/>
                <w:szCs w:val="21"/>
              </w:rPr>
              <w:t>郑重提示</w:t>
            </w:r>
          </w:p>
        </w:tc>
        <w:tc>
          <w:tcPr>
            <w:tcW w:w="7888" w:type="dxa"/>
            <w:gridSpan w:val="6"/>
            <w:tcBorders>
              <w:top w:val="single" w:color="auto" w:sz="4" w:space="0"/>
              <w:left w:val="single" w:color="auto" w:sz="4" w:space="0"/>
              <w:bottom w:val="single" w:color="auto" w:sz="4" w:space="0"/>
              <w:right w:val="single" w:color="auto" w:sz="4" w:space="0"/>
            </w:tcBorders>
            <w:noWrap w:val="0"/>
            <w:vAlign w:val="center"/>
          </w:tcPr>
          <w:p w14:paraId="2FF21F93">
            <w:pPr>
              <w:tabs>
                <w:tab w:val="left" w:pos="196"/>
                <w:tab w:val="left" w:pos="5697"/>
                <w:tab w:val="left" w:pos="8021"/>
              </w:tabs>
              <w:spacing w:line="300" w:lineRule="exact"/>
              <w:ind w:right="-96"/>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上述指定账号不接收个人名义汇款，个人名义汇入上述账号无法提供发票。</w:t>
            </w:r>
          </w:p>
        </w:tc>
      </w:tr>
      <w:tr w14:paraId="1675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9832" w:type="dxa"/>
            <w:gridSpan w:val="7"/>
            <w:tcBorders>
              <w:top w:val="single" w:color="auto" w:sz="4" w:space="0"/>
              <w:left w:val="single" w:color="auto" w:sz="4" w:space="0"/>
              <w:bottom w:val="single" w:color="auto" w:sz="4" w:space="0"/>
              <w:right w:val="single" w:color="auto" w:sz="4" w:space="0"/>
            </w:tcBorders>
            <w:noWrap w:val="0"/>
            <w:vAlign w:val="center"/>
          </w:tcPr>
          <w:p w14:paraId="3BAABD49">
            <w:pPr>
              <w:keepNext w:val="0"/>
              <w:keepLines w:val="0"/>
              <w:pageBreakBefore w:val="0"/>
              <w:widowControl w:val="0"/>
              <w:kinsoku/>
              <w:wordWrap/>
              <w:overflowPunct/>
              <w:topLinePunct w:val="0"/>
              <w:autoSpaceDE/>
              <w:autoSpaceDN/>
              <w:bidi w:val="0"/>
              <w:adjustRightInd/>
              <w:snapToGrid/>
              <w:spacing w:line="260" w:lineRule="exact"/>
              <w:ind w:right="-96"/>
              <w:textAlignment w:val="auto"/>
              <w:rPr>
                <w:rFonts w:hint="eastAsia" w:ascii="宋体" w:hAnsi="宋体" w:eastAsia="宋体" w:cs="宋体"/>
                <w:sz w:val="18"/>
              </w:rPr>
            </w:pPr>
            <w:r>
              <w:rPr>
                <w:rFonts w:hint="eastAsia" w:ascii="宋体" w:hAnsi="宋体" w:eastAsia="宋体" w:cs="宋体"/>
                <w:b/>
                <w:bCs/>
                <w:sz w:val="18"/>
                <w:szCs w:val="18"/>
              </w:rPr>
              <w:t>补充约定：</w:t>
            </w:r>
            <w:r>
              <w:rPr>
                <w:rFonts w:hint="eastAsia" w:ascii="宋体" w:hAnsi="宋体" w:eastAsia="宋体" w:cs="宋体"/>
                <w:b w:val="0"/>
                <w:bCs w:val="0"/>
                <w:sz w:val="18"/>
                <w:szCs w:val="18"/>
              </w:rPr>
              <w:t>1、双方为自愿达成合同，参加单位需服从组委会的统一管理及安排，按期支付各项参加费用。2、参展单位须遵守展会相关规定，不得私自转租或合拼位，不提前撤位，不得展示与报名参展时申报的产品内容不符或存在质量问题的产品。3、参加单位须于本合同签订后5日内将展位费用汇入组委会指定帐户，自签约之日起至活动结束止，双方均应履行各自的权利义务，若不可抗力因素和特殊情况，双方可通过友好协商，共同决定。单方违约，另外一方享有合同履行的申诉权利。 4、本合同壹式两份，双方各执壹份，经双方签字盖章的合同扫描件或传真件同具效力。参加单位的资质文件以及展品合法手续是合同的组成部分，须一并将复印件盖章传真或扫描发至组委会。</w:t>
            </w:r>
          </w:p>
        </w:tc>
      </w:tr>
      <w:tr w14:paraId="67F5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5769" w:type="dxa"/>
            <w:gridSpan w:val="4"/>
            <w:tcBorders>
              <w:top w:val="single" w:color="auto" w:sz="4" w:space="0"/>
              <w:left w:val="single" w:color="auto" w:sz="4" w:space="0"/>
              <w:bottom w:val="single" w:color="auto" w:sz="4" w:space="0"/>
              <w:right w:val="single" w:color="auto" w:sz="4" w:space="0"/>
            </w:tcBorders>
            <w:noWrap w:val="0"/>
            <w:vAlign w:val="center"/>
          </w:tcPr>
          <w:p w14:paraId="4EB4799B">
            <w:pPr>
              <w:tabs>
                <w:tab w:val="left" w:pos="1680"/>
              </w:tabs>
              <w:spacing w:before="156" w:beforeLines="50" w:line="280" w:lineRule="exact"/>
              <w:jc w:val="both"/>
              <w:rPr>
                <w:rFonts w:hint="eastAsia" w:ascii="宋体" w:hAnsi="宋体" w:eastAsia="宋体" w:cs="宋体"/>
                <w:b/>
                <w:bCs/>
                <w:szCs w:val="21"/>
              </w:rPr>
            </w:pPr>
            <w:r>
              <w:rPr>
                <w:rFonts w:hint="eastAsia" w:ascii="宋体" w:hAnsi="宋体" w:eastAsia="宋体" w:cs="宋体"/>
                <w:b/>
                <w:bCs/>
                <w:szCs w:val="21"/>
              </w:rPr>
              <w:t>参</w:t>
            </w:r>
            <w:r>
              <w:rPr>
                <w:rFonts w:hint="eastAsia" w:ascii="宋体" w:hAnsi="宋体" w:eastAsia="宋体" w:cs="宋体"/>
                <w:b/>
                <w:bCs/>
                <w:szCs w:val="21"/>
                <w:lang w:val="en-US" w:eastAsia="zh-CN"/>
              </w:rPr>
              <w:t>展</w:t>
            </w:r>
            <w:r>
              <w:rPr>
                <w:rFonts w:hint="eastAsia" w:ascii="宋体" w:hAnsi="宋体" w:eastAsia="宋体" w:cs="宋体"/>
                <w:b/>
                <w:bCs/>
                <w:szCs w:val="21"/>
              </w:rPr>
              <w:t>单位：</w:t>
            </w:r>
            <w:r>
              <w:rPr>
                <w:rFonts w:hint="eastAsia" w:ascii="宋体" w:hAnsi="宋体" w:eastAsia="宋体" w:cs="宋体"/>
                <w:b/>
                <w:bCs/>
                <w:szCs w:val="21"/>
              </w:rPr>
              <w:tab/>
            </w:r>
          </w:p>
          <w:p w14:paraId="5584E1CE">
            <w:pPr>
              <w:spacing w:before="156" w:beforeLines="50" w:line="280" w:lineRule="exact"/>
              <w:jc w:val="both"/>
              <w:rPr>
                <w:rFonts w:hint="eastAsia" w:ascii="宋体" w:hAnsi="宋体" w:eastAsia="宋体" w:cs="宋体"/>
                <w:b/>
                <w:bCs/>
                <w:szCs w:val="21"/>
              </w:rPr>
            </w:pPr>
            <w:r>
              <w:rPr>
                <w:rFonts w:hint="eastAsia" w:ascii="宋体" w:hAnsi="宋体" w:eastAsia="宋体" w:cs="宋体"/>
                <w:b/>
                <w:bCs/>
                <w:szCs w:val="21"/>
              </w:rPr>
              <w:t>（盖章）</w:t>
            </w:r>
          </w:p>
          <w:p w14:paraId="2423E61F">
            <w:pPr>
              <w:spacing w:line="360" w:lineRule="exact"/>
              <w:jc w:val="both"/>
              <w:rPr>
                <w:rFonts w:hint="eastAsia" w:ascii="宋体" w:hAnsi="宋体" w:eastAsia="宋体" w:cs="宋体"/>
                <w:b/>
                <w:bCs/>
                <w:szCs w:val="21"/>
              </w:rPr>
            </w:pPr>
            <w:r>
              <w:rPr>
                <w:rFonts w:hint="eastAsia" w:ascii="宋体" w:hAnsi="宋体" w:eastAsia="宋体" w:cs="宋体"/>
                <w:b/>
                <w:bCs/>
                <w:szCs w:val="21"/>
              </w:rPr>
              <w:t xml:space="preserve">负责人：   </w:t>
            </w:r>
            <w:r>
              <w:rPr>
                <w:rFonts w:hint="eastAsia" w:ascii="宋体" w:hAnsi="宋体" w:eastAsia="宋体" w:cs="宋体"/>
                <w:b/>
                <w:bCs/>
                <w:szCs w:val="21"/>
              </w:rPr>
              <w:br w:type="textWrapping"/>
            </w:r>
            <w:r>
              <w:rPr>
                <w:rFonts w:hint="eastAsia" w:ascii="宋体" w:hAnsi="宋体" w:eastAsia="宋体" w:cs="宋体"/>
                <w:b/>
                <w:bCs/>
                <w:szCs w:val="21"/>
              </w:rPr>
              <w:t xml:space="preserve">手机/电话：   </w:t>
            </w:r>
          </w:p>
          <w:p w14:paraId="4E2BE64E">
            <w:pPr>
              <w:spacing w:before="156" w:beforeLines="50" w:line="280" w:lineRule="exact"/>
              <w:jc w:val="both"/>
              <w:rPr>
                <w:rFonts w:hint="eastAsia" w:ascii="宋体" w:hAnsi="宋体" w:eastAsia="宋体" w:cs="宋体"/>
                <w:b/>
                <w:bCs/>
                <w:szCs w:val="21"/>
              </w:rPr>
            </w:pPr>
            <w:r>
              <w:rPr>
                <w:rFonts w:hint="eastAsia" w:ascii="宋体" w:hAnsi="宋体" w:eastAsia="宋体" w:cs="宋体"/>
                <w:b/>
                <w:bCs/>
                <w:szCs w:val="21"/>
              </w:rPr>
              <w:t>日  期：</w:t>
            </w:r>
            <w:r>
              <w:rPr>
                <w:rFonts w:hint="eastAsia" w:ascii="宋体" w:hAnsi="宋体" w:eastAsia="宋体" w:cs="宋体"/>
                <w:b/>
                <w:bCs/>
                <w:szCs w:val="21"/>
                <w:lang w:val="en-US" w:eastAsia="zh-CN"/>
              </w:rPr>
              <w:t>2025</w:t>
            </w:r>
            <w:r>
              <w:rPr>
                <w:rFonts w:hint="eastAsia" w:ascii="宋体" w:hAnsi="宋体" w:eastAsia="宋体" w:cs="宋体"/>
                <w:b/>
                <w:bCs/>
                <w:szCs w:val="21"/>
              </w:rPr>
              <w:t xml:space="preserve">年   </w:t>
            </w:r>
            <w:r>
              <w:rPr>
                <w:rFonts w:hint="eastAsia" w:ascii="宋体" w:hAnsi="宋体" w:eastAsia="宋体" w:cs="宋体"/>
                <w:b/>
                <w:bCs/>
                <w:szCs w:val="21"/>
                <w:lang w:val="en-US" w:eastAsia="zh-CN"/>
              </w:rPr>
              <w:t xml:space="preserve"> </w:t>
            </w:r>
            <w:r>
              <w:rPr>
                <w:rFonts w:hint="eastAsia" w:ascii="宋体" w:hAnsi="宋体" w:eastAsia="宋体" w:cs="宋体"/>
                <w:b/>
                <w:bCs/>
                <w:szCs w:val="21"/>
              </w:rPr>
              <w:t>月    日</w:t>
            </w:r>
          </w:p>
        </w:tc>
        <w:tc>
          <w:tcPr>
            <w:tcW w:w="4063" w:type="dxa"/>
            <w:gridSpan w:val="3"/>
            <w:tcBorders>
              <w:top w:val="single" w:color="auto" w:sz="4" w:space="0"/>
              <w:left w:val="single" w:color="auto" w:sz="4" w:space="0"/>
              <w:bottom w:val="single" w:color="auto" w:sz="4" w:space="0"/>
              <w:right w:val="single" w:color="auto" w:sz="4" w:space="0"/>
            </w:tcBorders>
            <w:noWrap w:val="0"/>
            <w:vAlign w:val="center"/>
          </w:tcPr>
          <w:p w14:paraId="393ABBD2">
            <w:pPr>
              <w:spacing w:line="340" w:lineRule="exact"/>
              <w:jc w:val="both"/>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上海博华国际展览有限公司</w:t>
            </w:r>
          </w:p>
          <w:p w14:paraId="5824C5B5">
            <w:pPr>
              <w:spacing w:line="340" w:lineRule="exact"/>
              <w:jc w:val="both"/>
              <w:rPr>
                <w:rFonts w:hint="eastAsia" w:ascii="宋体" w:hAnsi="宋体" w:eastAsia="宋体" w:cs="宋体"/>
                <w:b/>
                <w:bCs/>
                <w:szCs w:val="21"/>
              </w:rPr>
            </w:pPr>
            <w:r>
              <w:rPr>
                <w:rFonts w:hint="eastAsia" w:ascii="宋体" w:hAnsi="宋体" w:eastAsia="宋体" w:cs="宋体"/>
                <w:b/>
                <w:bCs/>
                <w:szCs w:val="21"/>
              </w:rPr>
              <w:t xml:space="preserve">（盖章）        </w:t>
            </w:r>
          </w:p>
          <w:p w14:paraId="5A999E64">
            <w:pPr>
              <w:spacing w:line="340" w:lineRule="exact"/>
              <w:jc w:val="both"/>
              <w:rPr>
                <w:rFonts w:hint="eastAsia" w:ascii="宋体" w:hAnsi="宋体" w:eastAsia="宋体" w:cs="宋体"/>
                <w:b/>
                <w:bCs/>
                <w:szCs w:val="21"/>
              </w:rPr>
            </w:pPr>
            <w:r>
              <w:rPr>
                <w:rFonts w:hint="eastAsia" w:ascii="宋体" w:hAnsi="宋体" w:eastAsia="宋体" w:cs="宋体"/>
                <w:b/>
                <w:bCs/>
                <w:szCs w:val="21"/>
              </w:rPr>
              <w:t xml:space="preserve">联系人：   </w:t>
            </w:r>
          </w:p>
          <w:p w14:paraId="2DEA0195">
            <w:pPr>
              <w:spacing w:line="360" w:lineRule="exact"/>
              <w:jc w:val="both"/>
              <w:rPr>
                <w:rFonts w:hint="eastAsia" w:ascii="宋体" w:hAnsi="宋体" w:eastAsia="宋体" w:cs="宋体"/>
                <w:b/>
                <w:bCs/>
                <w:szCs w:val="21"/>
              </w:rPr>
            </w:pPr>
            <w:r>
              <w:rPr>
                <w:rFonts w:hint="eastAsia" w:ascii="宋体" w:hAnsi="宋体" w:eastAsia="宋体" w:cs="宋体"/>
                <w:b/>
                <w:bCs/>
                <w:szCs w:val="21"/>
              </w:rPr>
              <w:t>手机/电话：</w:t>
            </w:r>
          </w:p>
          <w:p w14:paraId="0AF0689D">
            <w:pPr>
              <w:spacing w:line="360" w:lineRule="exact"/>
              <w:jc w:val="both"/>
              <w:rPr>
                <w:rFonts w:hint="eastAsia" w:ascii="宋体" w:hAnsi="宋体" w:eastAsia="宋体" w:cs="宋体"/>
                <w:b/>
                <w:bCs/>
                <w:szCs w:val="21"/>
              </w:rPr>
            </w:pPr>
            <w:r>
              <w:rPr>
                <w:rFonts w:hint="eastAsia" w:ascii="宋体" w:hAnsi="宋体" w:eastAsia="宋体" w:cs="宋体"/>
                <w:b/>
                <w:bCs/>
                <w:szCs w:val="21"/>
              </w:rPr>
              <w:t>日  期：</w:t>
            </w:r>
            <w:r>
              <w:rPr>
                <w:rFonts w:hint="eastAsia" w:ascii="宋体" w:hAnsi="宋体" w:eastAsia="宋体" w:cs="宋体"/>
                <w:b/>
                <w:bCs/>
                <w:szCs w:val="21"/>
                <w:lang w:val="en-US" w:eastAsia="zh-CN"/>
              </w:rPr>
              <w:t>2025</w:t>
            </w:r>
            <w:r>
              <w:rPr>
                <w:rFonts w:hint="eastAsia" w:ascii="宋体" w:hAnsi="宋体" w:eastAsia="宋体" w:cs="宋体"/>
                <w:b/>
                <w:bCs/>
                <w:szCs w:val="21"/>
              </w:rPr>
              <w:t xml:space="preserve">年   月   </w:t>
            </w:r>
            <w:r>
              <w:rPr>
                <w:rFonts w:hint="eastAsia" w:ascii="宋体" w:hAnsi="宋体" w:eastAsia="宋体" w:cs="宋体"/>
                <w:b/>
                <w:bCs/>
                <w:szCs w:val="21"/>
                <w:lang w:val="en-US" w:eastAsia="zh-CN"/>
              </w:rPr>
              <w:t xml:space="preserve"> </w:t>
            </w:r>
            <w:r>
              <w:rPr>
                <w:rFonts w:hint="eastAsia" w:ascii="宋体" w:hAnsi="宋体" w:eastAsia="宋体" w:cs="宋体"/>
                <w:b/>
                <w:bCs/>
                <w:szCs w:val="21"/>
              </w:rPr>
              <w:t>日</w:t>
            </w:r>
          </w:p>
        </w:tc>
      </w:tr>
    </w:tbl>
    <w:p w14:paraId="0C6C50E6">
      <w:pPr>
        <w:spacing w:line="340" w:lineRule="exact"/>
        <w:jc w:val="both"/>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注：本次展会，上海蔬菜食用菌行业协会仅负责协调及宣传推广工作，不参与参展及推进会的合同签订、相关费用的收取、结算或开票等事项。需要参展或推介单位需要和上海博华国际展览有限公司签订相关合同。</w:t>
      </w:r>
    </w:p>
    <w:p w14:paraId="392E628C"/>
    <w:sectPr>
      <w:footerReference r:id="rId3" w:type="default"/>
      <w:pgSz w:w="11906" w:h="16838"/>
      <w:pgMar w:top="1040" w:right="1686" w:bottom="1440" w:left="16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3BAFE">
    <w:pPr>
      <w:pStyle w:val="2"/>
      <w:jc w:val="right"/>
      <w:rPr>
        <w:rFonts w:hint="eastAsia" w:ascii="微软雅黑" w:hAnsi="微软雅黑" w:eastAsia="微软雅黑" w:cs="微软雅黑"/>
        <w:b/>
        <w:bCs/>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5055C"/>
    <w:rsid w:val="61C5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2025-07-11T02:27:00Z</dcterms:created>
  <dc:creator>。</dc:creator>
  <cp:lastModifiedBy>。</cp:lastModifiedBy>
  <dcterms:modified xsi:type="dcterms:W3CDTF">2025-07-11T02:28:07Z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7A8A1DA32875488CAC97CDBF1EC5E6E6_11</vt:lpwstr>
  </property>
  <property fmtid="{D5CDD505-2E9C-101B-9397-08002B2CF9AE}" pid="4" name="KSOTemplateDocerSaveRecord">
    <vt:lpwstr>eyJoZGlkIjoiMGVlODhiNjEzMTE5NTA5M2ZjMjUyODViODZkODQ5MTEiLCJ1c2VySWQiOiI0MDcxNTg5NjcifQ==</vt:lpwstr>
  </property>
</Properties>
</file>